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pPr w:leftFromText="180" w:rightFromText="180" w:vertAnchor="page" w:horzAnchor="page" w:tblpX="1907" w:tblpY="2698"/>
        <w:tblOverlap w:val="never"/>
        <w:tblW w:w="4974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21"/>
        <w:gridCol w:w="4790"/>
        <w:gridCol w:w="984"/>
        <w:gridCol w:w="148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课程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主题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形式</w:t>
            </w:r>
          </w:p>
        </w:tc>
        <w:tc>
          <w:tcPr>
            <w:tcW w:w="8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sz w:val="32"/>
                <w:szCs w:val="32"/>
                <w:lang w:val="en-US" w:eastAsia="zh-CN"/>
              </w:rPr>
              <w:t>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72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开班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开班仪式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直播</w:t>
            </w:r>
          </w:p>
        </w:tc>
        <w:tc>
          <w:tcPr>
            <w:tcW w:w="87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（周三）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720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bookmarkStart w:id="0" w:name="_Hlk55259169"/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第一课</w:t>
            </w:r>
            <w:bookmarkEnd w:id="0"/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学生干部，以“礼”服人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  <w:t>直播</w:t>
            </w:r>
          </w:p>
        </w:tc>
        <w:tc>
          <w:tcPr>
            <w:tcW w:w="87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72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第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二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课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  <w:t>“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第二课堂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  <w:t>”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活动管理体系建设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  <w:t>直播</w:t>
            </w:r>
          </w:p>
        </w:tc>
        <w:tc>
          <w:tcPr>
            <w:tcW w:w="87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16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（周六）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720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课外</w:t>
            </w:r>
          </w:p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活动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“百年风华”红色剧本杀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线上</w:t>
            </w:r>
          </w:p>
        </w:tc>
        <w:tc>
          <w:tcPr>
            <w:tcW w:w="87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720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第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三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课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到梦空间操作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精讲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  <w:t>直播</w:t>
            </w:r>
          </w:p>
        </w:tc>
        <w:tc>
          <w:tcPr>
            <w:tcW w:w="8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4月17日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（周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720" w:type="pct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第四课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学院“第二课堂”自主培训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  <w:t>线上自主</w:t>
            </w:r>
          </w:p>
        </w:tc>
        <w:tc>
          <w:tcPr>
            <w:tcW w:w="8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20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（周三）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72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第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五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课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学员活动考核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疫情防控主题活动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待定</w:t>
            </w:r>
          </w:p>
        </w:tc>
        <w:tc>
          <w:tcPr>
            <w:tcW w:w="8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23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（周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六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5" w:hRule="atLeast"/>
        </w:trPr>
        <w:tc>
          <w:tcPr>
            <w:tcW w:w="720" w:type="pc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第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六</w:t>
            </w: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</w:rPr>
              <w:t>课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经验交流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  <w:t>研讨</w:t>
            </w:r>
          </w:p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  <w:t>（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  <w:t>主题报告</w:t>
            </w: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eastAsia="zh-CN"/>
              </w:rPr>
              <w:t>）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  <w:t>直播</w:t>
            </w:r>
          </w:p>
        </w:tc>
        <w:tc>
          <w:tcPr>
            <w:tcW w:w="874" w:type="pct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月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24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日</w:t>
            </w:r>
          </w:p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（周</w:t>
            </w: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日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1" w:hRule="atLeast"/>
        </w:trPr>
        <w:tc>
          <w:tcPr>
            <w:tcW w:w="720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sz w:val="32"/>
                <w:szCs w:val="32"/>
                <w:lang w:val="en-US" w:eastAsia="zh-CN"/>
              </w:rPr>
              <w:t>考核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b/>
                <w:bCs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结业测试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  <w:t>待定</w:t>
            </w:r>
          </w:p>
        </w:tc>
        <w:tc>
          <w:tcPr>
            <w:tcW w:w="874" w:type="pct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720" w:type="pct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 w:cs="黑体"/>
                <w:b w:val="0"/>
                <w:bCs w:val="0"/>
                <w:kern w:val="2"/>
                <w:sz w:val="32"/>
                <w:szCs w:val="32"/>
                <w:lang w:val="en-US" w:eastAsia="zh-CN" w:bidi="ar-SA"/>
              </w:rPr>
              <w:t>结业</w:t>
            </w:r>
          </w:p>
        </w:tc>
        <w:tc>
          <w:tcPr>
            <w:tcW w:w="282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b/>
                <w:bCs/>
                <w:sz w:val="32"/>
                <w:szCs w:val="32"/>
              </w:rPr>
              <w:t>结课仪式、表彰大会</w:t>
            </w:r>
          </w:p>
        </w:tc>
        <w:tc>
          <w:tcPr>
            <w:tcW w:w="580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楷体" w:hAnsi="楷体" w:eastAsia="楷体" w:cs="楷体"/>
                <w:kern w:val="2"/>
                <w:sz w:val="32"/>
                <w:szCs w:val="32"/>
                <w:lang w:val="en-US" w:eastAsia="zh-CN" w:bidi="ar-SA"/>
              </w:rPr>
              <w:t>直播</w:t>
            </w:r>
          </w:p>
        </w:tc>
        <w:tc>
          <w:tcPr>
            <w:tcW w:w="87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月</w:t>
            </w:r>
            <w:bookmarkStart w:id="1" w:name="_GoBack"/>
            <w:r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  <w:t>27</w:t>
            </w:r>
            <w:r>
              <w:rPr>
                <w:rFonts w:hint="eastAsia" w:ascii="楷体" w:hAnsi="楷体" w:eastAsia="楷体" w:cs="楷体"/>
                <w:sz w:val="32"/>
                <w:szCs w:val="32"/>
              </w:rPr>
              <w:t>日</w:t>
            </w:r>
            <w:bookmarkEnd w:id="1"/>
          </w:p>
          <w:p>
            <w:pPr>
              <w:jc w:val="center"/>
              <w:rPr>
                <w:rFonts w:hint="eastAsia" w:ascii="楷体" w:hAnsi="楷体" w:eastAsia="楷体" w:cs="楷体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sz w:val="32"/>
                <w:szCs w:val="32"/>
              </w:rPr>
              <w:t>（周三）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黄山学院“第二课堂成绩单”制度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0" w:lineRule="atLeas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0"/>
          <w:szCs w:val="40"/>
          <w:lang w:val="en-US" w:eastAsia="zh-CN"/>
        </w:rPr>
        <w:t>学生工作骨干培训班课程表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E15E2E6-BEB3-4033-940F-CD66B0CD6905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2" w:fontKey="{8E07E34D-8631-4F3A-85CC-2D27BB214F02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91FEE84A-A502-48D5-B9A7-96EA51B53448}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E0E518E"/>
    <w:rsid w:val="0F5B57B1"/>
    <w:rsid w:val="0F867E86"/>
    <w:rsid w:val="135C5015"/>
    <w:rsid w:val="150520AB"/>
    <w:rsid w:val="156B0EDB"/>
    <w:rsid w:val="184F2DB1"/>
    <w:rsid w:val="1E282D67"/>
    <w:rsid w:val="2DC50FD7"/>
    <w:rsid w:val="30F43F45"/>
    <w:rsid w:val="351E3B6D"/>
    <w:rsid w:val="3CC1149A"/>
    <w:rsid w:val="3D2872F3"/>
    <w:rsid w:val="400D66D6"/>
    <w:rsid w:val="48A2474D"/>
    <w:rsid w:val="48EC37F6"/>
    <w:rsid w:val="49D6433A"/>
    <w:rsid w:val="4A704727"/>
    <w:rsid w:val="4E4C2DF2"/>
    <w:rsid w:val="54A11E85"/>
    <w:rsid w:val="56627139"/>
    <w:rsid w:val="57E33FC7"/>
    <w:rsid w:val="60892A25"/>
    <w:rsid w:val="615E0060"/>
    <w:rsid w:val="61B11AB6"/>
    <w:rsid w:val="6DE76703"/>
    <w:rsid w:val="73A56E44"/>
    <w:rsid w:val="75CE3318"/>
    <w:rsid w:val="78071F9D"/>
    <w:rsid w:val="783F7376"/>
    <w:rsid w:val="7C19325F"/>
    <w:rsid w:val="7C6A7290"/>
    <w:rsid w:val="7E3C15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5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59"/>
    <w:rPr>
      <w:rFonts w:ascii="Calibri" w:hAnsi="Calibri" w:eastAsia="Times New Roman" w:cs="宋体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242</Words>
  <Characters>247</Characters>
  <Lines>0</Lines>
  <Paragraphs>0</Paragraphs>
  <TotalTime>6</TotalTime>
  <ScaleCrop>false</ScaleCrop>
  <LinksUpToDate>false</LinksUpToDate>
  <CharactersWithSpaces>247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2022-03-22T04:41:00Z</dcterms:created>
  <dc:creator>lei</dc:creator>
  <cp:lastModifiedBy>浅醉，且听风吟</cp:lastModifiedBy>
  <dcterms:modified xsi:type="dcterms:W3CDTF">2022-04-06T09:33:32Z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5FB56AB1C517426690A2E8900FBF2F5D</vt:lpwstr>
  </property>
</Properties>
</file>